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网络按钮传</w:t>
      </w: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网络报警主机设置说明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  <w:t>必须都是接在交换机下才能正常工作。</w:t>
      </w:r>
    </w:p>
    <w:p>
      <w:pPr>
        <w:numPr>
          <w:ilvl w:val="0"/>
          <w:numId w:val="1"/>
        </w:numPr>
        <w:rPr>
          <w:rFonts w:hint="default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设置120路网络报警主机的参数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30"/>
          <w:szCs w:val="30"/>
          <w:lang w:val="en-US" w:eastAsia="zh-CN"/>
        </w:rPr>
        <w:t>（使用键盘操作）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1.1 进入编程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控制键盘输入：666666(出厂默认），再按[编程]+[布防]键进入到编程状态。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255270</wp:posOffset>
            </wp:positionV>
            <wp:extent cx="2018030" cy="2018030"/>
            <wp:effectExtent l="0" t="0" r="1270" b="1270"/>
            <wp:wrapThrough wrapText="bothSides">
              <wp:wrapPolygon>
                <wp:start x="0" y="0"/>
                <wp:lineTo x="0" y="21410"/>
                <wp:lineTo x="21410" y="21410"/>
                <wp:lineTo x="21410" y="0"/>
                <wp:lineTo x="0" y="0"/>
              </wp:wrapPolygon>
            </wp:wrapThrough>
            <wp:docPr id="3" name="图片 3" descr="网络地址模块连网络报警主机视频演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网络地址模块连网络报警主机视频演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1.2 设置设备数目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进入编程界面后：显示“1 查询”界面，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按{#}下翻键→显示“2编程”→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按{布防}→“2.1 用户编程”→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按{#}下翻键→“2.2 系统编程”→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按{布防}→“2.2.1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设备数目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”→</w:t>
      </w:r>
    </w:p>
    <w:p>
      <w:pPr>
        <w:spacing w:line="360" w:lineRule="auto"/>
        <w:ind w:firstLine="480" w:firstLineChars="20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按{布防}→根据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地址码最大值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输入数字→             操作视频二维码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1.3 设备掉线提示关闭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在“2.2.11系统设置”→按{布防}→“1系统地址”→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按2次{#}下翻键→“3 设备掉线提示”→</w:t>
      </w:r>
    </w:p>
    <w:p>
      <w:pPr>
        <w:spacing w:line="360" w:lineRule="auto"/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按{布防}→“所有的设备：1”→</w:t>
      </w:r>
    </w:p>
    <w:p>
      <w:pPr>
        <w:spacing w:line="360" w:lineRule="auto"/>
        <w:ind w:firstLine="48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按{0}→按{布防}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1.4 IP协议设成3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在“2.2.11系统设置”→按{布防}→“1系统地址”→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按4次{#}下翻键→“5 RS232协议”→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按{布防}→“1 RS232”→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按{#}下翻键→按{布防}→“2 IP”→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按{3}→按{布防}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设置IP参数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3.1 设置120路主机的网络IP参数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（同一个交换机下使用网络设置工具）</w:t>
      </w:r>
    </w:p>
    <w:p>
      <w:pPr>
        <w:spacing w:line="360" w:lineRule="auto"/>
        <w:ind w:firstLine="480" w:firstLineChars="200"/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打开“USR-M0_V2.1.2.118”搜索软件，操作步骤如下所示：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2405" cy="3404870"/>
            <wp:effectExtent l="0" t="0" r="4445" b="5080"/>
            <wp:docPr id="1" name="图片 1" descr="58f23e755bd15253e7478c81f149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f23e755bd15253e7478c81f149fe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注：IP参数需要交换机的网关支撑才能使用，傻瓜式交换机不支持使用。</w:t>
      </w: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3.2 设置网络按钮的网络IP参数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（同一个交换机下使用网络设置工具）</w:t>
      </w:r>
    </w:p>
    <w:p>
      <w:pPr>
        <w:spacing w:line="360" w:lineRule="auto"/>
        <w:ind w:firstLine="480" w:firstLineChars="200"/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打开“USR-M0_V2.1.2.118”搜索软件，操作步骤如下所示：</w:t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7960" cy="3371850"/>
            <wp:effectExtent l="0" t="0" r="8890" b="0"/>
            <wp:docPr id="2" name="图片 2" descr="8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2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注：IP参数需要交换机的网关支撑才能使用，傻瓜式交换机不支持使用。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设备名称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设置格式详解：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前4位数为模块地址码，不得重复。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第五位数为通讯格式，格式有两种：0：代表总线通讯格式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1：代表CID通讯格式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第六位数为防区电阻模式，格式有两种：0：代表常闭型无电阻模式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8：代表常开型无电阻模式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举例：设置为000108，代表此设备为1号设备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常开型无电阻模式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 xml:space="preserve">      设置为000100，代表此设备为1号设备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常闭型无电阻模式。</w:t>
      </w:r>
    </w:p>
    <w:p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注：前四位数根据设备数量从0001开始设置，然后0002、0003往后编辑。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D251D"/>
    <w:multiLevelType w:val="singleLevel"/>
    <w:tmpl w:val="AE0D251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75DBC42"/>
    <w:multiLevelType w:val="singleLevel"/>
    <w:tmpl w:val="D75DBC4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MTQ4OTJjNGExOTU4MDdhOWMxYzUxMzFhN2Y4NmUifQ=="/>
  </w:docVars>
  <w:rsids>
    <w:rsidRoot w:val="1FE13BCE"/>
    <w:rsid w:val="00DA2F3D"/>
    <w:rsid w:val="01911900"/>
    <w:rsid w:val="0E316EEB"/>
    <w:rsid w:val="14C27D71"/>
    <w:rsid w:val="17EB0866"/>
    <w:rsid w:val="1B0D0364"/>
    <w:rsid w:val="1FE13BCE"/>
    <w:rsid w:val="255F4266"/>
    <w:rsid w:val="2EF9685D"/>
    <w:rsid w:val="35884AE2"/>
    <w:rsid w:val="37E6541B"/>
    <w:rsid w:val="3F6A731A"/>
    <w:rsid w:val="3FB93648"/>
    <w:rsid w:val="439E0ED8"/>
    <w:rsid w:val="57C450C1"/>
    <w:rsid w:val="61F74CB9"/>
    <w:rsid w:val="628E4A45"/>
    <w:rsid w:val="6553608E"/>
    <w:rsid w:val="6E4611C9"/>
    <w:rsid w:val="7B8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698</Words>
  <Characters>832</Characters>
  <Lines>0</Lines>
  <Paragraphs>0</Paragraphs>
  <TotalTime>11</TotalTime>
  <ScaleCrop>false</ScaleCrop>
  <LinksUpToDate>false</LinksUpToDate>
  <CharactersWithSpaces>941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2020-11-27T00:52:00Z</dcterms:created>
  <dc:creator>宇</dc:creator>
  <cp:lastModifiedBy>防盗报警   电子围栏厂家</cp:lastModifiedBy>
  <dcterms:modified xsi:type="dcterms:W3CDTF">2022-08-26T08:38:39Z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B6FDE81D25B44F3EA738BA0C2E0A4AC7</vt:lpwstr>
  </property>
</Properties>
</file>